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rPr>
          <w:rFonts w:ascii="宋体"/>
          <w:b/>
          <w:sz w:val="44"/>
          <w:szCs w:val="44"/>
        </w:rPr>
      </w:pPr>
    </w:p>
    <w:p>
      <w:pPr>
        <w:rPr>
          <w:rFonts w:ascii="宋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曲阜师范大学</w:t>
      </w:r>
      <w:r>
        <w:rPr>
          <w:rFonts w:ascii="仿宋_GB2312" w:eastAsia="仿宋_GB2312"/>
          <w:b/>
          <w:sz w:val="52"/>
          <w:szCs w:val="52"/>
        </w:rPr>
        <w:t>2016</w:t>
      </w:r>
      <w:r>
        <w:rPr>
          <w:rFonts w:ascii="仿宋_GB2312" w:eastAsia="仿宋_GB2312" w:hint="eastAsia"/>
          <w:b/>
          <w:sz w:val="52"/>
          <w:szCs w:val="52"/>
        </w:rPr>
        <w:t>年教职工篮球赛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spacing w:line="1200" w:lineRule="auto"/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秩</w:t>
      </w:r>
    </w:p>
    <w:p>
      <w:pPr>
        <w:spacing w:line="1200" w:lineRule="auto"/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序</w:t>
      </w:r>
    </w:p>
    <w:p>
      <w:pPr>
        <w:spacing w:line="1200" w:lineRule="auto"/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册</w:t>
      </w:r>
    </w:p>
    <w:p>
      <w:pPr>
        <w:jc w:val="center"/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ind w:leftChars="300" w:left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主办单位：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曲阜师范大学工会</w:t>
      </w:r>
    </w:p>
    <w:p>
      <w:pPr>
        <w:ind w:leftChars="300" w:left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承办单位：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曲阜师范大学教职工篮球协会</w:t>
      </w:r>
    </w:p>
    <w:p>
      <w:pPr>
        <w:ind w:leftChars="300" w:left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协办单位：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体育科学学院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体育教学部</w:t>
      </w:r>
    </w:p>
    <w:p>
      <w:pPr>
        <w:ind w:leftChars="300" w:left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比赛日期：</w:t>
      </w:r>
      <w:r>
        <w:rPr>
          <w:rFonts w:ascii="仿宋_GB2312" w:eastAsia="仿宋_GB2312"/>
          <w:b/>
          <w:sz w:val="32"/>
          <w:szCs w:val="32"/>
        </w:rPr>
        <w:t xml:space="preserve"> 2016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12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/>
          <w:b/>
          <w:sz w:val="32"/>
          <w:szCs w:val="32"/>
        </w:rPr>
        <w:t>—6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>
      <w:pPr>
        <w:ind w:firstLineChars="498" w:firstLine="2191"/>
        <w:rPr>
          <w:rFonts w:ascii="宋体"/>
          <w:b/>
          <w:color w:val="FF0000"/>
          <w:sz w:val="44"/>
          <w:szCs w:val="44"/>
        </w:rPr>
      </w:pPr>
    </w:p>
    <w:p>
      <w:pPr>
        <w:jc w:val="center"/>
        <w:rPr>
          <w:b/>
          <w:bCs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年教职工篮球赛比赛规程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宋体" w:hint="eastAsia"/>
          <w:color w:val="222222"/>
          <w:sz w:val="28"/>
          <w:szCs w:val="28"/>
        </w:rPr>
        <w:t>为丰富广大教职工的文化生活，决定</w:t>
      </w:r>
      <w:r>
        <w:rPr>
          <w:rFonts w:ascii="宋体"/>
          <w:color w:val="222222"/>
          <w:sz w:val="28"/>
          <w:szCs w:val="28"/>
        </w:rPr>
        <w:t>6</w:t>
      </w:r>
      <w:r>
        <w:rPr>
          <w:rFonts w:ascii="宋体" w:hint="eastAsia"/>
          <w:color w:val="222222"/>
          <w:sz w:val="28"/>
          <w:szCs w:val="28"/>
        </w:rPr>
        <w:t>月中旬举行曲阜校区</w:t>
      </w:r>
      <w:r>
        <w:rPr>
          <w:rFonts w:ascii="宋体"/>
          <w:color w:val="222222"/>
          <w:sz w:val="28"/>
          <w:szCs w:val="28"/>
        </w:rPr>
        <w:t>2016</w:t>
      </w:r>
      <w:r>
        <w:rPr>
          <w:rFonts w:ascii="宋体" w:hint="eastAsia"/>
          <w:color w:val="222222"/>
          <w:sz w:val="28"/>
          <w:szCs w:val="28"/>
        </w:rPr>
        <w:t>年教职工男子篮球比赛。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kern w:val="0"/>
          <w:sz w:val="28"/>
          <w:szCs w:val="28"/>
        </w:rPr>
        <w:t>一、主办单位：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工会</w:t>
      </w:r>
    </w:p>
    <w:p>
      <w:pPr>
        <w:spacing w:line="540" w:lineRule="exact"/>
        <w:ind w:firstLineChars="400" w:firstLine="112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kern w:val="0"/>
          <w:sz w:val="28"/>
          <w:szCs w:val="28"/>
        </w:rPr>
        <w:t>承办单位：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教职工篮球协会</w:t>
      </w:r>
    </w:p>
    <w:p>
      <w:pPr>
        <w:spacing w:line="540" w:lineRule="exact"/>
        <w:ind w:firstLineChars="350" w:firstLine="112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协办单位：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体育科学学院</w:t>
      </w:r>
      <w:r>
        <w:rPr>
          <w:rFonts w:ascii="仿宋_GB2312" w:eastAsia="仿宋_GB2312"/>
          <w:color w:val="222222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体育教学部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kern w:val="0"/>
          <w:sz w:val="28"/>
          <w:szCs w:val="28"/>
        </w:rPr>
        <w:t>二、比赛日期：</w:t>
      </w:r>
      <w:r>
        <w:rPr>
          <w:rFonts w:ascii="仿宋_GB2312" w:eastAsia="仿宋_GB2312"/>
          <w:color w:val="222222"/>
          <w:kern w:val="0"/>
          <w:sz w:val="28"/>
          <w:szCs w:val="28"/>
        </w:rPr>
        <w:t>2016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年</w:t>
      </w:r>
      <w:r>
        <w:rPr>
          <w:rFonts w:ascii="仿宋_GB2312" w:eastAsia="仿宋_GB2312"/>
          <w:color w:val="222222"/>
          <w:kern w:val="0"/>
          <w:sz w:val="28"/>
          <w:szCs w:val="28"/>
        </w:rPr>
        <w:t>6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月</w:t>
      </w:r>
      <w:r>
        <w:rPr>
          <w:rFonts w:ascii="仿宋_GB2312" w:eastAsia="仿宋_GB2312"/>
          <w:color w:val="222222"/>
          <w:kern w:val="0"/>
          <w:sz w:val="28"/>
          <w:szCs w:val="28"/>
        </w:rPr>
        <w:t>12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/>
          <w:color w:val="000000"/>
          <w:kern w:val="0"/>
          <w:sz w:val="28"/>
          <w:szCs w:val="28"/>
        </w:rPr>
        <w:t>—6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kern w:val="0"/>
          <w:sz w:val="28"/>
          <w:szCs w:val="28"/>
        </w:rPr>
        <w:t>三、比赛地点：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体育科学学院球类馆、体育教学部球类馆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b/>
          <w:color w:val="222222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sz w:val="28"/>
          <w:szCs w:val="28"/>
        </w:rPr>
        <w:t>四、参加单位：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机关分工会、文学院分工会、历史文化学院分工会、外国语学院分工会、数学科学学院分工会、物理工程学院分工会、化学与化工学院分工会、生命科学学院分工会、体育科学学院分工会、后勤基建分工会、软件学院分工会、附属中小学分工会、体育教学部分工会、书法学院</w:t>
      </w:r>
      <w:r>
        <w:rPr>
          <w:rFonts w:ascii="仿宋_GB2312" w:eastAsia="仿宋_GB2312"/>
          <w:color w:val="222222"/>
          <w:sz w:val="28"/>
          <w:szCs w:val="28"/>
        </w:rPr>
        <w:t> </w:t>
      </w:r>
      <w:r>
        <w:rPr>
          <w:rFonts w:ascii="仿宋_GB2312" w:eastAsia="仿宋_GB2312" w:hint="eastAsia"/>
          <w:color w:val="222222"/>
          <w:sz w:val="28"/>
          <w:szCs w:val="28"/>
        </w:rPr>
        <w:t>与公共外语教学部联队。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b/>
          <w:color w:val="222222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sz w:val="28"/>
          <w:szCs w:val="28"/>
        </w:rPr>
        <w:t>五、参赛资格及要求：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222222"/>
          <w:sz w:val="28"/>
          <w:szCs w:val="28"/>
        </w:rPr>
        <w:t>以分工会为单位组队。报名队员必须是学校在职的、本分工会的会员，且身体健康。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222222"/>
          <w:sz w:val="28"/>
          <w:szCs w:val="28"/>
        </w:rPr>
        <w:t>不能单独组队的分工会，可以与其他分工会联合组队；但是，联队不进入第二阶段比赛。凡是有非本分工会会员（含外籍教师）参赛的队伍均不进入第二阶段比赛。体育科学学院、体育教学部的参赛队伍不进入第二阶段比赛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3. </w:t>
      </w:r>
      <w:r>
        <w:rPr>
          <w:rFonts w:ascii="仿宋_GB2312" w:eastAsia="仿宋_GB2312" w:hint="eastAsia"/>
          <w:color w:val="222222"/>
          <w:sz w:val="28"/>
          <w:szCs w:val="28"/>
        </w:rPr>
        <w:t>各队限报领队</w:t>
      </w:r>
      <w:r>
        <w:rPr>
          <w:rFonts w:ascii="仿宋_GB2312" w:eastAsia="仿宋_GB2312"/>
          <w:color w:val="222222"/>
          <w:sz w:val="28"/>
          <w:szCs w:val="28"/>
        </w:rPr>
        <w:t>1</w:t>
      </w:r>
      <w:r>
        <w:rPr>
          <w:rFonts w:ascii="仿宋_GB2312" w:eastAsia="仿宋_GB2312" w:hint="eastAsia"/>
          <w:color w:val="222222"/>
          <w:sz w:val="28"/>
          <w:szCs w:val="28"/>
        </w:rPr>
        <w:t>名，教练</w:t>
      </w:r>
      <w:r>
        <w:rPr>
          <w:rFonts w:ascii="仿宋_GB2312" w:eastAsia="仿宋_GB2312"/>
          <w:color w:val="222222"/>
          <w:sz w:val="28"/>
          <w:szCs w:val="28"/>
        </w:rPr>
        <w:t>1</w:t>
      </w:r>
      <w:r>
        <w:rPr>
          <w:rFonts w:ascii="仿宋_GB2312" w:eastAsia="仿宋_GB2312" w:hint="eastAsia"/>
          <w:color w:val="222222"/>
          <w:sz w:val="28"/>
          <w:szCs w:val="28"/>
        </w:rPr>
        <w:t>名，队员</w:t>
      </w:r>
      <w:r>
        <w:rPr>
          <w:rFonts w:ascii="仿宋_GB2312" w:eastAsia="仿宋_GB2312"/>
          <w:color w:val="222222"/>
          <w:sz w:val="28"/>
          <w:szCs w:val="28"/>
        </w:rPr>
        <w:t>12</w:t>
      </w:r>
      <w:r>
        <w:rPr>
          <w:rFonts w:ascii="仿宋_GB2312" w:eastAsia="仿宋_GB2312" w:hint="eastAsia"/>
          <w:color w:val="222222"/>
          <w:sz w:val="28"/>
          <w:szCs w:val="28"/>
        </w:rPr>
        <w:t>名。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4. </w:t>
      </w:r>
      <w:r>
        <w:rPr>
          <w:rFonts w:ascii="仿宋_GB2312" w:eastAsia="仿宋_GB2312" w:hint="eastAsia"/>
          <w:color w:val="222222"/>
          <w:sz w:val="28"/>
          <w:szCs w:val="28"/>
        </w:rPr>
        <w:t>各队准备两种深、浅不同颜色的服装，服装前后号码必须清晰可辨。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b/>
          <w:color w:val="222222"/>
          <w:kern w:val="0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kern w:val="0"/>
          <w:sz w:val="28"/>
          <w:szCs w:val="28"/>
        </w:rPr>
        <w:t>六、竞赛办法：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222222"/>
          <w:sz w:val="28"/>
          <w:szCs w:val="28"/>
        </w:rPr>
        <w:t>竞赛规则：比赛采用中国篮球协会最新审定的《篮球规则》。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222222"/>
          <w:sz w:val="28"/>
          <w:szCs w:val="28"/>
        </w:rPr>
        <w:t>计分办法：比赛成绩实行积分制，每胜一场得</w:t>
      </w:r>
      <w:r>
        <w:rPr>
          <w:rFonts w:ascii="仿宋_GB2312" w:eastAsia="仿宋_GB2312"/>
          <w:color w:val="222222"/>
          <w:sz w:val="28"/>
          <w:szCs w:val="28"/>
        </w:rPr>
        <w:t>2</w:t>
      </w:r>
      <w:r>
        <w:rPr>
          <w:rFonts w:ascii="仿宋_GB2312" w:eastAsia="仿宋_GB2312" w:hint="eastAsia"/>
          <w:color w:val="222222"/>
          <w:sz w:val="28"/>
          <w:szCs w:val="28"/>
        </w:rPr>
        <w:t>分，负一场得</w:t>
      </w:r>
      <w:r>
        <w:rPr>
          <w:rFonts w:ascii="仿宋_GB2312" w:eastAsia="仿宋_GB2312"/>
          <w:color w:val="222222"/>
          <w:sz w:val="28"/>
          <w:szCs w:val="28"/>
        </w:rPr>
        <w:t>1</w:t>
      </w:r>
      <w:r>
        <w:rPr>
          <w:rFonts w:ascii="仿宋_GB2312" w:eastAsia="仿宋_GB2312" w:hint="eastAsia"/>
          <w:color w:val="222222"/>
          <w:sz w:val="28"/>
          <w:szCs w:val="28"/>
        </w:rPr>
        <w:t>分，弃权得</w:t>
      </w:r>
      <w:r>
        <w:rPr>
          <w:rFonts w:ascii="仿宋_GB2312" w:eastAsia="仿宋_GB2312"/>
          <w:color w:val="222222"/>
          <w:sz w:val="28"/>
          <w:szCs w:val="28"/>
        </w:rPr>
        <w:t>0</w:t>
      </w:r>
      <w:r>
        <w:rPr>
          <w:rFonts w:ascii="仿宋_GB2312" w:eastAsia="仿宋_GB2312" w:hint="eastAsia"/>
          <w:color w:val="222222"/>
          <w:sz w:val="28"/>
          <w:szCs w:val="28"/>
        </w:rPr>
        <w:t>分，积分多者名次列前；若两队积分相同，按两队之间比赛胜负决定，胜队名次列前；若三队或三队以上积分相同，则按积分相同球队之间的比赛净胜分来决定名次。</w:t>
      </w:r>
    </w:p>
    <w:p>
      <w:pPr>
        <w:pStyle w:val="19"/>
        <w:spacing w:line="540" w:lineRule="exact"/>
        <w:ind w:firstLineChars="200" w:firstLine="560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/>
          <w:color w:val="222222"/>
          <w:sz w:val="28"/>
          <w:szCs w:val="28"/>
        </w:rPr>
        <w:t xml:space="preserve">3. </w:t>
      </w:r>
      <w:r>
        <w:rPr>
          <w:rFonts w:ascii="仿宋_GB2312" w:eastAsia="仿宋_GB2312" w:hint="eastAsia"/>
          <w:color w:val="222222"/>
          <w:sz w:val="28"/>
          <w:szCs w:val="28"/>
        </w:rPr>
        <w:t>赛制：比赛第一阶段分</w:t>
      </w:r>
      <w:r>
        <w:rPr>
          <w:rFonts w:ascii="仿宋_GB2312" w:eastAsia="仿宋_GB2312"/>
          <w:color w:val="222222"/>
          <w:sz w:val="28"/>
          <w:szCs w:val="28"/>
        </w:rPr>
        <w:t>A</w:t>
      </w:r>
      <w:r>
        <w:rPr>
          <w:rFonts w:ascii="仿宋_GB2312" w:eastAsia="仿宋_GB2312" w:hint="eastAsia"/>
          <w:color w:val="222222"/>
          <w:sz w:val="28"/>
          <w:szCs w:val="28"/>
        </w:rPr>
        <w:t>、</w:t>
      </w:r>
      <w:r>
        <w:rPr>
          <w:rFonts w:ascii="仿宋_GB2312" w:eastAsia="仿宋_GB2312"/>
          <w:color w:val="222222"/>
          <w:sz w:val="28"/>
          <w:szCs w:val="28"/>
        </w:rPr>
        <w:t>B</w:t>
      </w:r>
      <w:r>
        <w:rPr>
          <w:rFonts w:ascii="仿宋_GB2312" w:eastAsia="仿宋_GB2312" w:hint="eastAsia"/>
          <w:color w:val="222222"/>
          <w:sz w:val="28"/>
          <w:szCs w:val="28"/>
        </w:rPr>
        <w:t>二组采用单循环制（种子队是依据</w:t>
      </w:r>
      <w:r>
        <w:rPr>
          <w:rFonts w:ascii="仿宋_GB2312" w:eastAsia="仿宋_GB2312"/>
          <w:color w:val="222222"/>
          <w:sz w:val="28"/>
          <w:szCs w:val="28"/>
        </w:rPr>
        <w:t>2013</w:t>
      </w:r>
      <w:r>
        <w:rPr>
          <w:rFonts w:ascii="仿宋_GB2312" w:eastAsia="仿宋_GB2312" w:hint="eastAsia"/>
          <w:color w:val="222222"/>
          <w:sz w:val="28"/>
          <w:szCs w:val="28"/>
        </w:rPr>
        <w:t>年教职工篮球赛男子组前</w:t>
      </w:r>
      <w:r>
        <w:rPr>
          <w:rFonts w:ascii="仿宋_GB2312" w:eastAsia="仿宋_GB2312"/>
          <w:color w:val="222222"/>
          <w:sz w:val="28"/>
          <w:szCs w:val="28"/>
        </w:rPr>
        <w:t>8</w:t>
      </w:r>
      <w:r>
        <w:rPr>
          <w:rFonts w:ascii="仿宋_GB2312" w:eastAsia="仿宋_GB2312" w:hint="eastAsia"/>
          <w:color w:val="222222"/>
          <w:sz w:val="28"/>
          <w:szCs w:val="28"/>
        </w:rPr>
        <w:t>名“蛇形”编排确定，非种子队抽签确定位置），第二阶段采用交叉淘汰制，小组前</w:t>
      </w:r>
      <w:r>
        <w:rPr>
          <w:rFonts w:ascii="仿宋_GB2312" w:eastAsia="仿宋_GB2312"/>
          <w:color w:val="222222"/>
          <w:sz w:val="28"/>
          <w:szCs w:val="28"/>
        </w:rPr>
        <w:t>1-2</w:t>
      </w:r>
      <w:r>
        <w:rPr>
          <w:rFonts w:ascii="仿宋_GB2312" w:eastAsia="仿宋_GB2312" w:hint="eastAsia"/>
          <w:color w:val="222222"/>
          <w:sz w:val="28"/>
          <w:szCs w:val="28"/>
        </w:rPr>
        <w:t>名争夺</w:t>
      </w:r>
      <w:r>
        <w:rPr>
          <w:rFonts w:ascii="仿宋_GB2312" w:eastAsia="仿宋_GB2312"/>
          <w:color w:val="222222"/>
          <w:sz w:val="28"/>
          <w:szCs w:val="28"/>
        </w:rPr>
        <w:t>1-4</w:t>
      </w:r>
      <w:r>
        <w:rPr>
          <w:rFonts w:ascii="仿宋_GB2312" w:eastAsia="仿宋_GB2312" w:hint="eastAsia"/>
          <w:color w:val="222222"/>
          <w:sz w:val="28"/>
          <w:szCs w:val="28"/>
        </w:rPr>
        <w:t>名，</w:t>
      </w:r>
      <w:r>
        <w:rPr>
          <w:rFonts w:ascii="仿宋_GB2312" w:eastAsia="仿宋_GB2312"/>
          <w:color w:val="222222"/>
          <w:sz w:val="28"/>
          <w:szCs w:val="28"/>
        </w:rPr>
        <w:t>3-4</w:t>
      </w:r>
      <w:r>
        <w:rPr>
          <w:rFonts w:ascii="仿宋_GB2312" w:eastAsia="仿宋_GB2312" w:hint="eastAsia"/>
          <w:color w:val="222222"/>
          <w:sz w:val="28"/>
          <w:szCs w:val="28"/>
        </w:rPr>
        <w:t>名争夺</w:t>
      </w:r>
      <w:r>
        <w:rPr>
          <w:rFonts w:ascii="仿宋_GB2312" w:eastAsia="仿宋_GB2312"/>
          <w:color w:val="222222"/>
          <w:sz w:val="28"/>
          <w:szCs w:val="28"/>
        </w:rPr>
        <w:t>5-8</w:t>
      </w:r>
      <w:r>
        <w:rPr>
          <w:rFonts w:ascii="仿宋_GB2312" w:eastAsia="仿宋_GB2312" w:hint="eastAsia"/>
          <w:color w:val="222222"/>
          <w:sz w:val="28"/>
          <w:szCs w:val="28"/>
        </w:rPr>
        <w:t>名。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A</w:t>
      </w:r>
      <w:r>
        <w:rPr>
          <w:rFonts w:ascii="仿宋_GB2312" w:eastAsia="仿宋_GB2312" w:hint="eastAsia"/>
          <w:b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：机关、数科院、历史、物理、联队、软件、体育部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B</w:t>
      </w:r>
      <w:r>
        <w:rPr>
          <w:rFonts w:ascii="仿宋_GB2312" w:eastAsia="仿宋_GB2312" w:hint="eastAsia"/>
          <w:b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：附中、后勤、生科院、外语、化学、文学院、体科院</w:t>
      </w:r>
    </w:p>
    <w:p>
      <w:pPr>
        <w:pStyle w:val="19"/>
        <w:spacing w:line="540" w:lineRule="exact"/>
        <w:ind w:firstLine="540"/>
        <w:rPr>
          <w:rFonts w:ascii="仿宋_GB2312" w:eastAsia="仿宋_GB2312"/>
          <w:b/>
          <w:color w:val="222222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sz w:val="28"/>
          <w:szCs w:val="28"/>
        </w:rPr>
        <w:t>七、计分办法：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  <w:r>
        <w:rPr>
          <w:rFonts w:ascii="仿宋_GB2312" w:eastAsia="仿宋_GB2312" w:hint="eastAsia"/>
          <w:color w:val="222222"/>
          <w:kern w:val="0"/>
          <w:sz w:val="28"/>
          <w:szCs w:val="28"/>
        </w:rPr>
        <w:t>比赛成绩实行积分制，每胜一场得</w:t>
      </w:r>
      <w:r>
        <w:rPr>
          <w:rFonts w:ascii="仿宋_GB2312" w:eastAsia="仿宋_GB2312"/>
          <w:color w:val="222222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分，负一场得</w:t>
      </w:r>
      <w:r>
        <w:rPr>
          <w:rFonts w:ascii="仿宋_GB2312" w:eastAsia="仿宋_GB2312"/>
          <w:color w:val="222222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分，弃权得</w:t>
      </w:r>
      <w:r>
        <w:rPr>
          <w:rFonts w:ascii="仿宋_GB2312" w:eastAsia="仿宋_GB2312"/>
          <w:color w:val="222222"/>
          <w:kern w:val="0"/>
          <w:sz w:val="28"/>
          <w:szCs w:val="28"/>
        </w:rPr>
        <w:t>0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分，积分多者名次列前；若两队积分相同，按两队之间比赛胜负决定，胜队名次列前；若三队或三队以上积分相同，则按积分相同球队之间的得失分率来决定名次，得失分率等于总得分比总失分；若得失分率仍相等，则按在全部比赛得失分率来决定名次，得失分率大者列前。</w:t>
      </w:r>
    </w:p>
    <w:p>
      <w:pPr>
        <w:pStyle w:val="19"/>
        <w:spacing w:line="540" w:lineRule="exact"/>
        <w:ind w:firstLineChars="196" w:firstLine="549"/>
        <w:rPr>
          <w:rFonts w:ascii="仿宋_GB2312" w:eastAsia="仿宋_GB2312"/>
          <w:b/>
          <w:color w:val="222222"/>
          <w:sz w:val="28"/>
          <w:szCs w:val="28"/>
        </w:rPr>
      </w:pPr>
      <w:r>
        <w:rPr>
          <w:rFonts w:ascii="仿宋_GB2312" w:eastAsia="仿宋_GB2312" w:hint="eastAsia"/>
          <w:b/>
          <w:color w:val="222222"/>
          <w:sz w:val="28"/>
          <w:szCs w:val="28"/>
        </w:rPr>
        <w:t>八、奖励办法：</w:t>
      </w:r>
    </w:p>
    <w:p>
      <w:pPr>
        <w:spacing w:line="540" w:lineRule="exact"/>
        <w:ind w:firstLineChars="150" w:firstLine="42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  <w:r>
        <w:rPr>
          <w:rFonts w:ascii="仿宋_GB2312" w:eastAsia="仿宋_GB2312"/>
          <w:color w:val="FF0000"/>
          <w:kern w:val="0"/>
          <w:sz w:val="28"/>
          <w:szCs w:val="28"/>
        </w:rPr>
        <w:t xml:space="preserve"> </w:t>
      </w:r>
      <w:r>
        <w:rPr>
          <w:rFonts w:ascii="仿宋_GB2312" w:eastAsia="仿宋_GB2312"/>
          <w:color w:val="222222"/>
          <w:kern w:val="0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前三名颁发奖杯。</w:t>
      </w:r>
    </w:p>
    <w:p>
      <w:pPr>
        <w:spacing w:line="540" w:lineRule="exact"/>
        <w:ind w:firstLineChars="200" w:firstLine="56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  <w:r>
        <w:rPr>
          <w:rFonts w:ascii="仿宋_GB2312" w:eastAsia="仿宋_GB2312"/>
          <w:color w:val="222222"/>
          <w:kern w:val="0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222222"/>
          <w:kern w:val="0"/>
          <w:sz w:val="28"/>
          <w:szCs w:val="28"/>
        </w:rPr>
        <w:t>凡是参加了全部赛程的队伍均有奖品。</w:t>
      </w:r>
    </w:p>
    <w:p>
      <w:pPr>
        <w:spacing w:line="540" w:lineRule="exact"/>
        <w:ind w:firstLineChars="150" w:firstLine="42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</w:p>
    <w:p>
      <w:pPr>
        <w:spacing w:line="540" w:lineRule="exact"/>
        <w:ind w:firstLineChars="150" w:firstLine="420"/>
        <w:textAlignment w:val="baseline"/>
        <w:rPr>
          <w:rFonts w:ascii="仿宋_GB2312" w:eastAsia="仿宋_GB2312"/>
          <w:color w:val="222222"/>
          <w:kern w:val="0"/>
          <w:sz w:val="28"/>
          <w:szCs w:val="28"/>
        </w:rPr>
      </w:pPr>
    </w:p>
    <w:p>
      <w:pPr>
        <w:spacing w:line="540" w:lineRule="exact"/>
        <w:ind w:firstLineChars="150" w:firstLine="360"/>
        <w:textAlignment w:val="baseline"/>
        <w:rPr>
          <w:rFonts w:ascii="宋体"/>
          <w:b/>
          <w:color w:val="000000"/>
          <w:sz w:val="24"/>
        </w:rPr>
      </w:pPr>
    </w:p>
    <w:p>
      <w:pPr>
        <w:pStyle w:val="19"/>
        <w:spacing w:line="560" w:lineRule="exact"/>
        <w:rPr>
          <w:rFonts w:ascii="黑体" w:eastAsia="黑体"/>
          <w:b/>
          <w:color w:val="222222"/>
          <w:sz w:val="36"/>
          <w:szCs w:val="36"/>
        </w:rPr>
      </w:pPr>
    </w:p>
    <w:p>
      <w:pPr>
        <w:pStyle w:val="19"/>
        <w:spacing w:line="560" w:lineRule="exact"/>
        <w:jc w:val="center"/>
        <w:rPr>
          <w:rFonts w:ascii="黑体" w:eastAsia="黑体"/>
          <w:b/>
          <w:color w:val="222222"/>
          <w:sz w:val="36"/>
          <w:szCs w:val="36"/>
        </w:rPr>
      </w:pPr>
      <w:r>
        <w:rPr>
          <w:rFonts w:ascii="黑体" w:eastAsia="黑体" w:hint="eastAsia"/>
          <w:b/>
          <w:color w:val="222222"/>
          <w:sz w:val="36"/>
          <w:szCs w:val="36"/>
        </w:rPr>
        <w:t>比</w:t>
      </w:r>
      <w:r>
        <w:rPr>
          <w:rFonts w:ascii="黑体" w:eastAsia="黑体"/>
          <w:b/>
          <w:color w:val="222222"/>
          <w:sz w:val="36"/>
          <w:szCs w:val="36"/>
        </w:rPr>
        <w:t xml:space="preserve"> </w:t>
      </w:r>
      <w:r>
        <w:rPr>
          <w:rFonts w:ascii="黑体" w:eastAsia="黑体" w:hint="eastAsia"/>
          <w:b/>
          <w:color w:val="222222"/>
          <w:sz w:val="36"/>
          <w:szCs w:val="36"/>
        </w:rPr>
        <w:t>赛</w:t>
      </w:r>
      <w:r>
        <w:rPr>
          <w:rFonts w:ascii="黑体" w:eastAsia="黑体"/>
          <w:b/>
          <w:color w:val="222222"/>
          <w:sz w:val="36"/>
          <w:szCs w:val="36"/>
        </w:rPr>
        <w:t xml:space="preserve"> </w:t>
      </w:r>
      <w:r>
        <w:rPr>
          <w:rFonts w:ascii="黑体" w:eastAsia="黑体" w:hint="eastAsia"/>
          <w:b/>
          <w:color w:val="222222"/>
          <w:sz w:val="36"/>
          <w:szCs w:val="36"/>
        </w:rPr>
        <w:t>组</w:t>
      </w:r>
      <w:r>
        <w:rPr>
          <w:rFonts w:ascii="黑体" w:eastAsia="黑体"/>
          <w:b/>
          <w:color w:val="222222"/>
          <w:sz w:val="36"/>
          <w:szCs w:val="36"/>
        </w:rPr>
        <w:t xml:space="preserve"> </w:t>
      </w:r>
      <w:r>
        <w:rPr>
          <w:rFonts w:ascii="黑体" w:eastAsia="黑体" w:hint="eastAsia"/>
          <w:b/>
          <w:color w:val="222222"/>
          <w:sz w:val="36"/>
          <w:szCs w:val="36"/>
        </w:rPr>
        <w:t>织</w:t>
      </w:r>
      <w:r>
        <w:rPr>
          <w:rFonts w:ascii="黑体" w:eastAsia="黑体"/>
          <w:b/>
          <w:color w:val="222222"/>
          <w:sz w:val="36"/>
          <w:szCs w:val="36"/>
        </w:rPr>
        <w:t xml:space="preserve"> </w:t>
      </w:r>
      <w:r>
        <w:rPr>
          <w:rFonts w:ascii="黑体" w:eastAsia="黑体" w:hint="eastAsia"/>
          <w:b/>
          <w:color w:val="222222"/>
          <w:sz w:val="36"/>
          <w:szCs w:val="36"/>
        </w:rPr>
        <w:t>机</w:t>
      </w:r>
      <w:r>
        <w:rPr>
          <w:rFonts w:ascii="黑体" w:eastAsia="黑体"/>
          <w:b/>
          <w:color w:val="222222"/>
          <w:sz w:val="36"/>
          <w:szCs w:val="36"/>
        </w:rPr>
        <w:t xml:space="preserve"> </w:t>
      </w:r>
      <w:r>
        <w:rPr>
          <w:rFonts w:ascii="黑体" w:eastAsia="黑体" w:hint="eastAsia"/>
          <w:b/>
          <w:color w:val="222222"/>
          <w:sz w:val="36"/>
          <w:szCs w:val="36"/>
        </w:rPr>
        <w:t>构</w:t>
      </w:r>
    </w:p>
    <w:p>
      <w:pPr>
        <w:pStyle w:val="19"/>
        <w:spacing w:line="600" w:lineRule="exact"/>
        <w:jc w:val="center"/>
        <w:rPr>
          <w:rFonts w:ascii="宋体"/>
          <w:b/>
          <w:color w:val="222222"/>
          <w:sz w:val="36"/>
          <w:szCs w:val="36"/>
        </w:rPr>
      </w:pPr>
    </w:p>
    <w:p>
      <w:pPr>
        <w:pStyle w:val="19"/>
        <w:spacing w:line="600" w:lineRule="exact"/>
        <w:jc w:val="center"/>
        <w:rPr>
          <w:rFonts w:ascii="黑体" w:eastAsia="黑体"/>
          <w:b/>
          <w:color w:val="222222"/>
          <w:sz w:val="32"/>
          <w:szCs w:val="32"/>
        </w:rPr>
      </w:pPr>
      <w:r>
        <w:rPr>
          <w:rFonts w:ascii="黑体" w:eastAsia="黑体" w:hint="eastAsia"/>
          <w:b/>
          <w:color w:val="222222"/>
          <w:sz w:val="32"/>
          <w:szCs w:val="32"/>
        </w:rPr>
        <w:t>组织委员会</w:t>
      </w:r>
    </w:p>
    <w:p>
      <w:pPr>
        <w:pStyle w:val="19"/>
        <w:spacing w:line="600" w:lineRule="exact"/>
        <w:rPr>
          <w:rFonts w:ascii="仿宋_GB2312" w:eastAsia="仿宋_GB2312"/>
          <w:b/>
          <w:color w:val="22222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任：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扈庆学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副主任：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王万民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盛绍增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弢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李大新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员：</w:t>
      </w:r>
      <w:r>
        <w:rPr>
          <w:rFonts w:ascii="仿宋_GB2312" w:eastAsia="仿宋_GB2312" w:hint="eastAsia"/>
          <w:sz w:val="28"/>
          <w:szCs w:val="28"/>
        </w:rPr>
        <w:t>（以姓氏笔画为序）</w:t>
      </w:r>
    </w:p>
    <w:p>
      <w:pPr>
        <w:pStyle w:val="19"/>
        <w:spacing w:line="600" w:lineRule="exact"/>
        <w:ind w:left="1260" w:hangingChars="450" w:hanging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尹明法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朱本田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张月萍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李大新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杨志英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狄振强陈东方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单承彬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孟凡伟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姜晓强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夏云杰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徐来祥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高仲合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曾凡鑫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pStyle w:val="19"/>
        <w:spacing w:line="600" w:lineRule="exact"/>
        <w:ind w:left="1260" w:hangingChars="450" w:hanging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</w:t>
      </w:r>
    </w:p>
    <w:p>
      <w:pPr>
        <w:pStyle w:val="19"/>
        <w:spacing w:line="600" w:lineRule="exact"/>
        <w:ind w:left="800" w:hangingChars="250" w:hanging="800"/>
        <w:jc w:val="center"/>
        <w:rPr>
          <w:rFonts w:ascii="黑体" w:eastAsia="黑体"/>
          <w:b/>
          <w:color w:val="222222"/>
          <w:sz w:val="32"/>
          <w:szCs w:val="32"/>
        </w:rPr>
      </w:pPr>
      <w:r>
        <w:rPr>
          <w:rFonts w:ascii="黑体" w:eastAsia="黑体" w:hint="eastAsia"/>
          <w:b/>
          <w:color w:val="222222"/>
          <w:sz w:val="32"/>
          <w:szCs w:val="32"/>
        </w:rPr>
        <w:t>仲裁委员会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主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任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: </w:t>
      </w:r>
      <w:r>
        <w:rPr>
          <w:rFonts w:ascii="仿宋_GB2312" w:eastAsia="仿宋_GB2312" w:hint="eastAsia"/>
          <w:sz w:val="28"/>
          <w:szCs w:val="28"/>
        </w:rPr>
        <w:t>张月萍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委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员：</w:t>
      </w:r>
      <w:r>
        <w:rPr>
          <w:rFonts w:ascii="仿宋_GB2312" w:eastAsia="仿宋_GB2312" w:hint="eastAsia"/>
          <w:sz w:val="28"/>
          <w:szCs w:val="28"/>
        </w:rPr>
        <w:t>李大新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盛绍增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pStyle w:val="19"/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竞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赛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处</w:t>
      </w:r>
    </w:p>
    <w:p>
      <w:pPr>
        <w:pStyle w:val="19"/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任：</w:t>
      </w:r>
      <w:r>
        <w:rPr>
          <w:rFonts w:ascii="仿宋_GB2312" w:eastAsia="仿宋_GB2312" w:hint="eastAsia"/>
          <w:sz w:val="28"/>
          <w:szCs w:val="28"/>
        </w:rPr>
        <w:t>张丙伟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员：</w:t>
      </w:r>
      <w:r>
        <w:rPr>
          <w:rFonts w:ascii="仿宋_GB2312" w:eastAsia="仿宋_GB2312" w:hint="eastAsia"/>
          <w:sz w:val="28"/>
          <w:szCs w:val="28"/>
        </w:rPr>
        <w:t>许凤英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伊士礼</w:t>
      </w:r>
    </w:p>
    <w:p>
      <w:pPr>
        <w:pStyle w:val="19"/>
        <w:spacing w:line="600" w:lineRule="exact"/>
        <w:jc w:val="center"/>
        <w:rPr>
          <w:rFonts w:ascii="黑体" w:eastAsia="黑体"/>
          <w:b/>
          <w:color w:val="222222"/>
          <w:sz w:val="32"/>
          <w:szCs w:val="32"/>
        </w:rPr>
      </w:pPr>
      <w:r>
        <w:rPr>
          <w:rFonts w:ascii="黑体" w:eastAsia="黑体" w:hint="eastAsia"/>
          <w:b/>
          <w:color w:val="222222"/>
          <w:sz w:val="32"/>
          <w:szCs w:val="32"/>
        </w:rPr>
        <w:t>裁判人员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裁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判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长：</w:t>
      </w:r>
      <w:r>
        <w:rPr>
          <w:rFonts w:ascii="仿宋_GB2312" w:eastAsia="仿宋_GB2312" w:hint="eastAsia"/>
          <w:sz w:val="28"/>
          <w:szCs w:val="28"/>
        </w:rPr>
        <w:t>盛绍增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副裁判长：</w:t>
      </w:r>
      <w:r>
        <w:rPr>
          <w:rFonts w:ascii="仿宋_GB2312" w:eastAsia="仿宋_GB2312" w:hint="eastAsia"/>
          <w:sz w:val="28"/>
          <w:szCs w:val="28"/>
        </w:rPr>
        <w:t>张晓风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许凤英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张丙伟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伊士礼</w:t>
      </w:r>
    </w:p>
    <w:p>
      <w:pPr>
        <w:pStyle w:val="19"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裁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判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员：</w:t>
      </w:r>
      <w:r>
        <w:rPr>
          <w:rFonts w:ascii="仿宋_GB2312" w:eastAsia="仿宋_GB2312" w:hint="eastAsia"/>
          <w:sz w:val="28"/>
          <w:szCs w:val="28"/>
        </w:rPr>
        <w:t>体育科学学院</w:t>
      </w:r>
      <w:r>
        <w:rPr>
          <w:rFonts w:ascii="仿宋_GB2312" w:eastAsia="仿宋_GB2312"/>
          <w:color w:val="000000"/>
          <w:sz w:val="28"/>
          <w:szCs w:val="28"/>
        </w:rPr>
        <w:t>40</w:t>
      </w:r>
      <w:r>
        <w:rPr>
          <w:rFonts w:ascii="仿宋_GB2312" w:eastAsia="仿宋_GB2312" w:hint="eastAsia"/>
          <w:color w:val="000000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篮球专选班学生</w:t>
      </w:r>
    </w:p>
    <w:p>
      <w:pPr>
        <w:pStyle w:val="19"/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各代表队名单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机关分工会</w:t>
      </w:r>
    </w:p>
    <w:p>
      <w:pPr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夏云杰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> 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柳利军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健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李吉宝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隋献福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郭庆兵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曹成武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许怀祥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 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颜卫东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纪洪涛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永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吕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航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蔡佳辰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赵士鹏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文学院分工会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单承彬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陈锦春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 xml:space="preserve">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丁建东</w:t>
      </w:r>
    </w:p>
    <w:p>
      <w:pPr>
        <w:ind w:left="741" w:hangingChars="247" w:hanging="741"/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张隆海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张建勇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丁建东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田广文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波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任明华</w:t>
      </w:r>
    </w:p>
    <w:p>
      <w:pPr>
        <w:ind w:left="741" w:hangingChars="247" w:hanging="741"/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b/>
          <w:bCs/>
          <w:sz w:val="30"/>
          <w:szCs w:val="30"/>
        </w:rPr>
        <w:t xml:space="preserve">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邢慎宝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岳书法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斌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刘本成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王国彪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孙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刚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</w:p>
    <w:p>
      <w:pPr>
        <w:ind w:left="691" w:hangingChars="247" w:hanging="691"/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历史文化学院分工会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尹明法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成积春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</w:p>
    <w:p>
      <w:pPr>
        <w:rPr>
          <w:rFonts w:ascii="??" w:cs="宋体" w:hAnsi="??"/>
          <w:b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王建阳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王连生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王建阳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骆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韩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吕厚轩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赵满海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牟学林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巩宝平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孟凡礼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刘合波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李先明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外国语学院分工会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周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鹏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曲凤东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> 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周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鹏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王福祥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王洪明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霍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青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田守欣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滕兆宝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邹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涛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董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通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满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王晓友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伊纪昌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数学科学学院分工会</w:t>
      </w:r>
    </w:p>
    <w:p>
      <w:pPr>
        <w:widowControl/>
        <w:spacing w:line="360" w:lineRule="auto"/>
        <w:jc w:val="left"/>
        <w:rPr>
          <w:rFonts w:ascii="Arial" w:cs="Arial" w:hAnsi="Arial"/>
          <w:color w:val="000000"/>
          <w:kern w:val="0"/>
          <w:szCs w:val="21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孟凡伟</w:t>
      </w:r>
    </w:p>
    <w:p>
      <w:pPr>
        <w:widowControl/>
        <w:spacing w:line="360" w:lineRule="auto"/>
        <w:jc w:val="left"/>
        <w:rPr>
          <w:rFonts w:ascii="Arial" w:cs="Arial" w:hAnsi="Arial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王方立</w:t>
      </w:r>
    </w:p>
    <w:p>
      <w:pPr>
        <w:widowControl/>
        <w:spacing w:line="360" w:lineRule="auto"/>
        <w:jc w:val="left"/>
        <w:rPr>
          <w:rFonts w:ascii="Arial" w:cs="Arial" w:hAnsi="Arial"/>
          <w:color w:val="000000"/>
          <w:kern w:val="0"/>
          <w:szCs w:val="21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郑召文</w:t>
      </w:r>
    </w:p>
    <w:p>
      <w:pPr>
        <w:widowControl/>
        <w:spacing w:line="360" w:lineRule="auto"/>
        <w:jc w:val="left"/>
        <w:rPr>
          <w:rFonts w:ascii="Arial" w:cs="Arial" w:hAnsi="Arial"/>
          <w:color w:val="000000"/>
          <w:kern w:val="0"/>
          <w:szCs w:val="21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郑召文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叶传秀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刘海东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王永庆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关永亮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蒋继强</w:t>
      </w:r>
    </w:p>
    <w:p>
      <w:pPr>
        <w:widowControl/>
        <w:spacing w:line="360" w:lineRule="auto"/>
        <w:ind w:firstLine="840"/>
        <w:jc w:val="left"/>
        <w:rPr>
          <w:rFonts w:ascii="Arial" w:cs="Arial" w:hAnsi="Arial"/>
          <w:color w:val="000000"/>
          <w:kern w:val="0"/>
          <w:szCs w:val="21"/>
        </w:rPr>
      </w:pPr>
      <w:r>
        <w:rPr>
          <w:rFonts w:ascii="Arial" w:cs="Arial" w:hAnsi="Arial"/>
          <w:color w:val="000000"/>
          <w:kern w:val="0"/>
          <w:sz w:val="28"/>
          <w:szCs w:val="28"/>
        </w:rPr>
        <w:t xml:space="preserve">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魏云亮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陈全国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徐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伟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    </w:t>
      </w:r>
      <w:r>
        <w:rPr>
          <w:rFonts w:ascii="Arial" w:cs="Arial" w:hAnsi="Arial"/>
          <w:color w:val="000000"/>
          <w:kern w:val="0"/>
          <w:sz w:val="28"/>
        </w:rPr>
        <w:t> 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孔祥军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 </w:t>
      </w:r>
      <w:r>
        <w:rPr>
          <w:rFonts w:ascii="Arial" w:cs="Arial" w:hAnsi="Arial" w:hint="eastAsia"/>
          <w:color w:val="000000"/>
          <w:kern w:val="0"/>
          <w:sz w:val="28"/>
          <w:szCs w:val="28"/>
        </w:rPr>
        <w:t>王培合</w:t>
      </w:r>
      <w:r>
        <w:rPr>
          <w:rFonts w:ascii="Arial" w:cs="Arial" w:hAnsi="Arial"/>
          <w:color w:val="000000"/>
          <w:kern w:val="0"/>
          <w:sz w:val="28"/>
          <w:szCs w:val="28"/>
        </w:rPr>
        <w:t xml:space="preserve">  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物理工程学院分工会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狄振强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闫伟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王春阳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苏希玉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秦文华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孙金杰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孟祥省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周留柱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猛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王玉德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王春阳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郭卫栋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周少帅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化学与化工学院分工会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杨志英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丁养军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恒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陈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郭丽华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胡乃永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李言信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颜廷江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岳明波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杨道山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何元纯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恒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生命科学学院分工会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徐来祥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赵强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徐德立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亚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徐德立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孔东升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陈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磊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李玉建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苏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涛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巩志金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孙卫东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郭永峰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吴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刘德坤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徐金会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后勤基建分工会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陈东方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王义仁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> 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田云飞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田云飞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王义仁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孔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龚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壮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刘召跃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吴清富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</w:t>
      </w:r>
    </w:p>
    <w:p>
      <w:pPr>
        <w:rPr>
          <w:rFonts w:ascii="??" w:cs="宋体" w:hAnsi="??"/>
          <w:b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宋丙伟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杨晨光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郑庆祥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赵景龙</w:t>
      </w:r>
    </w:p>
    <w:p>
      <w:pPr>
        <w:rPr>
          <w:rFonts w:ascii="??" w:cs="宋体" w:hAnsi="??"/>
          <w:b/>
          <w:color w:val="222222"/>
          <w:kern w:val="0"/>
          <w:sz w:val="28"/>
          <w:szCs w:val="28"/>
        </w:rPr>
      </w:pPr>
    </w:p>
    <w:p>
      <w:pPr>
        <w:rPr>
          <w:rFonts w:ascii="??" w:cs="宋体" w:hAnsi="??"/>
          <w:b/>
          <w:color w:val="222222"/>
          <w:kern w:val="0"/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软件学院分工会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高仲合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李洪亮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> </w:t>
      </w:r>
    </w:p>
    <w:p>
      <w:pPr>
        <w:rPr>
          <w:rFonts w:ascii="??" w:cs="宋体" w:hAnsi="??"/>
          <w:b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杨正运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杨正运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单天罡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嵇存美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王玉田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叶永凯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曹震中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李洪亮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姜海涛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邵长彬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高仲合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倪建成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齐邦强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附属中小学分工会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朱本田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王纪军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吴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展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王纪军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姜月生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张明栋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刘茂森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群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吴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展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吕曙光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卞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量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徐文强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孔建华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韩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鲁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体育科学学院分工会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曾凡鑫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/>
          <w:b/>
          <w:color w:val="222222"/>
          <w:kern w:val="0"/>
          <w:sz w:val="28"/>
          <w:szCs w:val="28"/>
        </w:rPr>
        <w:t> 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张崇民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刘强德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张承玉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齐光辉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郭延信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刘强德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赵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侯本华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唐晓辉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展利民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商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勇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王加新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凯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伊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超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体育教学部分工会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李大新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刘桂华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> 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经训成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李大新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宁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经训成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孔祥生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王立生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刘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成</w:t>
      </w:r>
    </w:p>
    <w:p>
      <w:pPr>
        <w:rPr>
          <w:rFonts w:ascii="??" w:cs="宋体" w:hAnsi="??"/>
          <w:bCs/>
          <w:color w:val="222222"/>
          <w:kern w:val="0"/>
          <w:sz w:val="28"/>
          <w:szCs w:val="28"/>
        </w:rPr>
      </w:pP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 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张丙伟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李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剑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伊士礼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朱腾旗</w:t>
      </w:r>
      <w:r>
        <w:rPr>
          <w:rFonts w:ascii="??" w:cs="宋体" w:hAnsi="??"/>
          <w:bCs/>
          <w:color w:val="222222"/>
          <w:kern w:val="0"/>
          <w:sz w:val="28"/>
          <w:szCs w:val="28"/>
        </w:rPr>
        <w:t xml:space="preserve">   </w:t>
      </w:r>
      <w:r>
        <w:rPr>
          <w:rFonts w:ascii="??" w:cs="宋体" w:hAnsi="??" w:hint="eastAsia"/>
          <w:bCs/>
          <w:color w:val="222222"/>
          <w:kern w:val="0"/>
          <w:sz w:val="28"/>
          <w:szCs w:val="28"/>
        </w:rPr>
        <w:t>葛瑞春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书法学院和公共外语教学部联队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领队：</w:t>
      </w:r>
      <w:r>
        <w:rPr>
          <w:rFonts w:hint="eastAsia"/>
          <w:sz w:val="30"/>
          <w:szCs w:val="30"/>
        </w:rPr>
        <w:t>姜晓强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教练：</w:t>
      </w:r>
      <w:r>
        <w:rPr>
          <w:rFonts w:hint="eastAsia"/>
          <w:sz w:val="30"/>
          <w:szCs w:val="30"/>
        </w:rPr>
        <w:t>马东骅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队长：</w:t>
      </w:r>
      <w:r>
        <w:rPr>
          <w:rFonts w:hint="eastAsia"/>
          <w:sz w:val="30"/>
          <w:szCs w:val="30"/>
        </w:rPr>
        <w:t>王广成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队员：</w:t>
      </w:r>
      <w:r>
        <w:rPr>
          <w:rFonts w:hint="eastAsia"/>
          <w:sz w:val="30"/>
          <w:szCs w:val="30"/>
        </w:rPr>
        <w:t>马东骅（书法）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乔正高（财务）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王广成（公外）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代尊峰（公外）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岩（</w:t>
      </w:r>
      <w:r>
        <w:rPr>
          <w:rFonts w:hint="eastAsia"/>
          <w:sz w:val="24"/>
        </w:rPr>
        <w:t>国交学院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钢（书法）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涛（书法）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刘春雨（书法）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王连华（</w:t>
      </w:r>
      <w:r>
        <w:rPr>
          <w:rFonts w:hint="eastAsia"/>
          <w:sz w:val="24"/>
        </w:rPr>
        <w:t>网络中心</w:t>
      </w:r>
      <w:r>
        <w:rPr>
          <w:rFonts w:hint="eastAsia"/>
          <w:sz w:val="30"/>
          <w:szCs w:val="30"/>
        </w:rPr>
        <w:t>）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臧付伟</w:t>
      </w:r>
      <w:r>
        <w:rPr>
          <w:sz w:val="30"/>
          <w:szCs w:val="30"/>
        </w:rPr>
        <w:t>(</w:t>
      </w:r>
      <w:r>
        <w:rPr>
          <w:rFonts w:hint="eastAsia"/>
          <w:sz w:val="24"/>
        </w:rPr>
        <w:t>研究生处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白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涛（教务处）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巍（教务处）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spacing w:line="680" w:lineRule="exact"/>
        <w:jc w:val="center"/>
        <w:rPr>
          <w:rFonts w:ascii="方正黑体_GBK" w:eastAsia="方正黑体_GBK"/>
          <w:b/>
          <w:color w:val="FF0000"/>
          <w:sz w:val="36"/>
        </w:rPr>
      </w:pPr>
    </w:p>
    <w:p>
      <w:pPr>
        <w:spacing w:line="680" w:lineRule="exact"/>
        <w:jc w:val="center"/>
        <w:rPr>
          <w:rFonts w:ascii="方正黑体_GBK" w:eastAsia="方正黑体_GBK"/>
          <w:b/>
          <w:color w:val="FF0000"/>
          <w:sz w:val="36"/>
        </w:rPr>
      </w:pPr>
    </w:p>
    <w:p>
      <w:pPr>
        <w:spacing w:line="680" w:lineRule="exact"/>
        <w:jc w:val="center"/>
        <w:rPr>
          <w:rFonts w:ascii="方正黑体_GBK" w:eastAsia="方正黑体_GBK"/>
          <w:b/>
          <w:color w:val="FF0000"/>
          <w:sz w:val="36"/>
        </w:rPr>
      </w:pPr>
    </w:p>
    <w:p>
      <w:pPr>
        <w:spacing w:line="680" w:lineRule="exact"/>
        <w:jc w:val="center"/>
        <w:rPr>
          <w:rFonts w:ascii="方正黑体_GBK" w:eastAsia="方正黑体_GBK"/>
          <w:b/>
          <w:sz w:val="36"/>
        </w:rPr>
      </w:pPr>
      <w:r>
        <w:rPr>
          <w:rFonts w:ascii="方正黑体_GBK" w:eastAsia="方正黑体_GBK" w:hint="eastAsia"/>
          <w:b/>
          <w:sz w:val="36"/>
        </w:rPr>
        <w:t>比</w:t>
      </w:r>
      <w:r>
        <w:rPr>
          <w:rFonts w:ascii="方正黑体_GBK" w:eastAsia="方正黑体_GBK"/>
          <w:b/>
          <w:sz w:val="36"/>
        </w:rPr>
        <w:t xml:space="preserve"> </w:t>
      </w:r>
      <w:r>
        <w:rPr>
          <w:rFonts w:ascii="方正黑体_GBK" w:eastAsia="方正黑体_GBK" w:hint="eastAsia"/>
          <w:b/>
          <w:sz w:val="36"/>
        </w:rPr>
        <w:t>赛</w:t>
      </w:r>
      <w:r>
        <w:rPr>
          <w:rFonts w:ascii="方正黑体_GBK" w:eastAsia="方正黑体_GBK"/>
          <w:b/>
          <w:sz w:val="36"/>
        </w:rPr>
        <w:t xml:space="preserve"> </w:t>
      </w:r>
      <w:r>
        <w:rPr>
          <w:rFonts w:ascii="方正黑体_GBK" w:eastAsia="方正黑体_GBK" w:hint="eastAsia"/>
          <w:b/>
          <w:sz w:val="36"/>
        </w:rPr>
        <w:t>日</w:t>
      </w:r>
      <w:r>
        <w:rPr>
          <w:rFonts w:ascii="方正黑体_GBK" w:eastAsia="方正黑体_GBK"/>
          <w:b/>
          <w:sz w:val="36"/>
        </w:rPr>
        <w:t xml:space="preserve"> </w:t>
      </w:r>
      <w:r>
        <w:rPr>
          <w:rFonts w:ascii="方正黑体_GBK" w:eastAsia="方正黑体_GBK" w:hint="eastAsia"/>
          <w:b/>
          <w:sz w:val="36"/>
        </w:rPr>
        <w:t>程</w:t>
      </w:r>
      <w:r>
        <w:rPr>
          <w:rFonts w:ascii="方正黑体_GBK" w:eastAsia="方正黑体_GBK"/>
          <w:b/>
          <w:sz w:val="36"/>
        </w:rPr>
        <w:t xml:space="preserve"> </w:t>
      </w:r>
      <w:r>
        <w:rPr>
          <w:rFonts w:ascii="方正黑体_GBK" w:eastAsia="方正黑体_GBK" w:hint="eastAsia"/>
          <w:b/>
          <w:sz w:val="36"/>
        </w:rPr>
        <w:t>表</w:t>
      </w:r>
    </w:p>
    <w:p>
      <w:pPr>
        <w:spacing w:line="68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第一阶段比赛日程表</w:t>
      </w:r>
    </w:p>
    <w:tbl>
      <w:tblPr>
        <w:jc w:val="left"/>
        <w:tblInd w:w="-106" w:type="dxa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84"/>
        <w:gridCol w:w="998"/>
        <w:gridCol w:w="1145"/>
        <w:gridCol w:w="2161"/>
        <w:gridCol w:w="2250"/>
        <w:gridCol w:w="998"/>
      </w:tblGrid>
      <w:tr>
        <w:trPr>
          <w:trHeight w:val="480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序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日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时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间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组</w:t>
            </w:r>
            <w:r>
              <w:rPr>
                <w:rFonts w:ascii="方正黑体_GBK" w:eastAsia="方正黑体_GBK"/>
                <w:b/>
                <w:sz w:val="24"/>
              </w:rPr>
              <w:t xml:space="preserve">  </w:t>
            </w:r>
            <w:r>
              <w:rPr>
                <w:rFonts w:ascii="方正黑体_GBK" w:eastAsia="方正黑体_GBK" w:hint="eastAsia"/>
                <w:b/>
                <w:sz w:val="24"/>
              </w:rPr>
              <w:t>别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比赛队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场地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备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注</w:t>
            </w: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第一轮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（日）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联队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软件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物理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历史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化学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35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附中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生科院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第二轮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化学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VS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附中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后勤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体育部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11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联队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机关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12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物理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第三轮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14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（二）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物理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历史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14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联队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机关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生科院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7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17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化学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480"/>
        </w:trPr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18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附中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第四轮</w:t>
            </w:r>
          </w:p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15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（三）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生科院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后勤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附中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21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体科院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22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23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物理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24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</w:t>
            </w:r>
            <w:r>
              <w:rPr>
                <w:rFonts w:ascii="仿宋_GB2312" w:eastAsia="仿宋_GB2312"/>
                <w:sz w:val="24"/>
              </w:rPr>
              <w:t>VS</w:t>
            </w:r>
            <w:r>
              <w:rPr>
                <w:rFonts w:ascii="仿宋_GB2312" w:eastAsia="仿宋_GB2312" w:hint="eastAsia"/>
                <w:sz w:val="24"/>
              </w:rPr>
              <w:t>联队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第五轮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（四）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机关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26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历史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体育部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27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物理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28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后勤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附中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29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生科院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体科院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30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外语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31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第六轮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17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（五）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附中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体科院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32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后勤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33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生科院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化学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34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体育部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机关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35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36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历史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联队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477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37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第七轮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18</w:t>
            </w:r>
          </w:p>
          <w:p>
            <w:pPr>
              <w:spacing w:line="28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（六）</w:t>
            </w: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联队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物理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38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历史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39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16:50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体育部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40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化学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外语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体育部馆西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41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中文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生科院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04"/>
        </w:trPr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42</w:t>
            </w:r>
          </w:p>
        </w:tc>
        <w:tc>
          <w:tcPr>
            <w:vMerge/>
            <w:vAlign w:val="center"/>
          </w:tcPr>
          <w:p/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19:20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</w:t>
            </w:r>
            <w:r>
              <w:rPr>
                <w:rFonts w:ascii="仿宋_GB2312" w:eastAsia="仿宋_GB2312"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后勤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rPr>
          <w:rFonts w:ascii="宋体"/>
          <w:b/>
          <w:color w:val="FF0000"/>
          <w:sz w:val="32"/>
          <w:szCs w:val="32"/>
        </w:rPr>
      </w:pPr>
    </w:p>
    <w:p>
      <w:pPr>
        <w:spacing w:line="360" w:lineRule="auto"/>
        <w:ind w:firstLineChars="98" w:firstLine="314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第二阶段比赛日程表</w:t>
      </w:r>
    </w:p>
    <w:tbl>
      <w:tblPr>
        <w:jc w:val="left"/>
        <w:tblInd w:w="-106" w:type="dx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397"/>
        <w:gridCol w:w="1848"/>
        <w:gridCol w:w="1276"/>
      </w:tblGrid>
      <w:tr>
        <w:trPr>
          <w:trHeight w:val="456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时间</w:t>
            </w:r>
          </w:p>
        </w:tc>
        <w:tc>
          <w:tcPr>
            <w:tcW w:w="339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比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赛</w:t>
            </w:r>
            <w:r>
              <w:rPr>
                <w:rFonts w:ascii="方正黑体_GBK" w:eastAsia="方正黑体_GBK"/>
                <w:b/>
                <w:sz w:val="24"/>
              </w:rPr>
              <w:t xml:space="preserve"> </w:t>
            </w:r>
            <w:r>
              <w:rPr>
                <w:rFonts w:ascii="方正黑体_GBK" w:eastAsia="方正黑体_GBK" w:hint="eastAsia"/>
                <w:b/>
                <w:sz w:val="24"/>
              </w:rPr>
              <w:t>队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场地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>
              <w:rPr>
                <w:rFonts w:ascii="方正黑体_GBK" w:eastAsia="方正黑体_GBK" w:hint="eastAsia"/>
                <w:b/>
                <w:sz w:val="24"/>
              </w:rPr>
              <w:t>备注</w:t>
            </w:r>
          </w:p>
        </w:tc>
      </w:tr>
      <w:tr>
        <w:trPr>
          <w:trHeight w:val="465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（日）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VS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B2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45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44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VS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A2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2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45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A3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VS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B4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46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46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B3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VS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A4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（一）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场胜队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VS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场胜队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决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</w:tr>
      <w:tr>
        <w:trPr>
          <w:trHeight w:val="449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48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场负队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VS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场负队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决</w:t>
            </w:r>
            <w:r>
              <w:rPr>
                <w:rFonts w:ascii="仿宋_GB2312" w:eastAsia="仿宋_GB2312"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</w:tr>
      <w:tr>
        <w:trPr>
          <w:trHeight w:val="457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49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场胜队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VS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场胜队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决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</w:tr>
      <w:tr>
        <w:trPr>
          <w:trHeight w:val="451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50</w:t>
            </w:r>
          </w:p>
        </w:tc>
        <w:tc>
          <w:tcPr>
            <w:tcW w:w="992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3397" w:type="dxa"/>
            <w:vAlign w:val="center"/>
          </w:tcPr>
          <w:p>
            <w:pPr>
              <w:spacing w:beforeLines="50" w:before="156" w:afterLines="50" w:after="156"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场负队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VS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/>
                <w:color w:val="000000"/>
                <w:sz w:val="24"/>
              </w:rPr>
              <w:t>44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场负队</w:t>
            </w: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体科院馆西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决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</w:tr>
    </w:tbl>
    <w:p>
      <w:pPr>
        <w:spacing w:line="300" w:lineRule="exact"/>
        <w:rPr>
          <w:rFonts w:ascii="宋体"/>
          <w:color w:val="000000"/>
          <w:sz w:val="24"/>
        </w:rPr>
      </w:pPr>
    </w:p>
    <w:p>
      <w:pPr>
        <w:ind w:firstLineChars="795" w:firstLine="2544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32"/>
          <w:szCs w:val="32"/>
        </w:rPr>
        <w:t>教工男子</w:t>
      </w:r>
      <w:r>
        <w:rPr>
          <w:rFonts w:ascii="宋体"/>
          <w:b/>
          <w:color w:val="000000"/>
          <w:sz w:val="32"/>
          <w:szCs w:val="32"/>
        </w:rPr>
        <w:t>A</w:t>
      </w:r>
      <w:r>
        <w:rPr>
          <w:rFonts w:ascii="宋体" w:hint="eastAsia"/>
          <w:b/>
          <w:color w:val="000000"/>
          <w:sz w:val="32"/>
          <w:szCs w:val="32"/>
        </w:rPr>
        <w:t>组篮球比赛成绩表</w:t>
      </w:r>
      <w:r>
        <w:rPr>
          <w:rFonts w:ascii="宋体"/>
          <w:b/>
          <w:color w:val="000000"/>
          <w:sz w:val="32"/>
          <w:szCs w:val="32"/>
        </w:rPr>
        <w:t xml:space="preserve">          </w:t>
      </w:r>
    </w:p>
    <w:tbl>
      <w:tblPr>
        <w:jc w:val="left"/>
        <w:tblInd w:w="-318" w:type="dxa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75"/>
        <w:gridCol w:w="875"/>
        <w:gridCol w:w="875"/>
        <w:gridCol w:w="875"/>
        <w:gridCol w:w="875"/>
        <w:gridCol w:w="875"/>
        <w:gridCol w:w="875"/>
        <w:gridCol w:w="875"/>
        <w:gridCol w:w="1053"/>
        <w:gridCol w:w="698"/>
      </w:tblGrid>
      <w:tr>
        <w:trPr>
          <w:trHeight w:val="780"/>
        </w:trPr>
        <w:tc>
          <w:tcPr>
            <w:tcW w:w="993" w:type="dxa"/>
            <w:vAlign w:val="center"/>
          </w:tcPr>
          <w:p>
            <w:pPr>
              <w:spacing w:beforeLines="50" w:before="15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场次</w:t>
            </w:r>
          </w:p>
        </w:tc>
        <w:tc>
          <w:tcPr>
            <w:tcW w:w="1075" w:type="dxa"/>
            <w:vAlign w:val="center"/>
          </w:tcPr>
          <w:p>
            <w:pPr>
              <w:spacing w:beforeLines="50" w:before="15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mc:AlternateContent>
                <mc:Choice Requires="wps">
                  <w:drawing>
                    <wp:anchor distT="0" distB="0" distL="114297" distR="114297" simplePos="0" relativeHeight="11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462280</wp:posOffset>
                      </wp:positionV>
                      <wp:extent cx="4023995" cy="3551554"/>
                      <wp:effectExtent l="0" t="0" r="0" b="0"/>
                      <wp:wrapNone/>
                      <wp:docPr id="1" name="直线 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023995" cy="3551554"/>
                              </a:xfrm>
                              <a:prstGeom prst="line"/>
                              <a:noFill/>
                              <a:ln w="1587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type="#_x0000_t20" id="直线 2" o:spid="_x0000_s2" from="-4.65pt,36.4pt" to="312.2pt,316.04996pt" filled="f" stroked="t" strokeweight="1.25pt" style="position:absolute;&#13;&#10;z-index:11;&#13;&#10;mso-position-horizontal:absolute;&#13;&#10;mso-position-vertical:absolute;&#13;&#10;mso-wrap-distance-left:8.99983pt;&#13;&#10;mso-wrap-distance-right:8.99983pt;">
                      <v:stroke color="#000000"/>
                    </v:line>
                  </w:pict>
                </mc:Fallback>
              </mc:AlternateConten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机关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数学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历史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物理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联队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软件</w:t>
            </w:r>
          </w:p>
        </w:tc>
        <w:tc>
          <w:tcPr>
            <w:tcW w:w="875" w:type="dxa"/>
            <w:vAlign w:val="center"/>
          </w:tcPr>
          <w:p>
            <w:pPr>
              <w:ind w:leftChars="-37" w:left="-2" w:hangingChars="32" w:hanging="7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体育部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积分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净胜分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名次</w:t>
            </w: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机关</w:t>
            </w:r>
          </w:p>
        </w:tc>
        <w:tc>
          <w:tcPr>
            <w:tcW w:w="10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数学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历史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物理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联队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软件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99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体育部</w:t>
            </w:r>
          </w:p>
        </w:tc>
        <w:tc>
          <w:tcPr>
            <w:tcW w:w="10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Chars="345" w:firstLine="1104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ind w:firstLineChars="345" w:firstLine="1104"/>
        <w:jc w:val="center"/>
        <w:rPr>
          <w:rFonts w:ascii="宋体"/>
          <w:b/>
          <w:color w:val="000000"/>
          <w:sz w:val="32"/>
          <w:szCs w:val="32"/>
        </w:rPr>
      </w:pPr>
    </w:p>
    <w:p>
      <w:pPr>
        <w:ind w:firstLineChars="345" w:firstLine="1104"/>
        <w:jc w:val="center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32"/>
          <w:szCs w:val="32"/>
        </w:rPr>
        <w:t>教工男子</w:t>
      </w:r>
      <w:r>
        <w:rPr>
          <w:rFonts w:ascii="宋体"/>
          <w:b/>
          <w:color w:val="000000"/>
          <w:sz w:val="32"/>
          <w:szCs w:val="32"/>
        </w:rPr>
        <w:t>B</w:t>
      </w:r>
      <w:r>
        <w:rPr>
          <w:rFonts w:ascii="宋体" w:hint="eastAsia"/>
          <w:b/>
          <w:color w:val="000000"/>
          <w:sz w:val="32"/>
          <w:szCs w:val="32"/>
        </w:rPr>
        <w:t>组比赛成绩表</w:t>
      </w:r>
      <w:r>
        <w:rPr>
          <w:rFonts w:ascii="宋体"/>
          <w:b/>
          <w:color w:val="000000"/>
          <w:sz w:val="32"/>
          <w:szCs w:val="32"/>
        </w:rPr>
        <w:t xml:space="preserve">        </w:t>
      </w:r>
    </w:p>
    <w:tbl>
      <w:tblPr>
        <w:jc w:val="left"/>
        <w:tblInd w:w="-176" w:type="dxa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75"/>
        <w:gridCol w:w="875"/>
        <w:gridCol w:w="875"/>
        <w:gridCol w:w="875"/>
        <w:gridCol w:w="875"/>
        <w:gridCol w:w="875"/>
        <w:gridCol w:w="875"/>
        <w:gridCol w:w="875"/>
        <w:gridCol w:w="1053"/>
        <w:gridCol w:w="698"/>
      </w:tblGrid>
      <w:tr>
        <w:trPr>
          <w:trHeight w:val="780"/>
        </w:trPr>
        <w:tc>
          <w:tcPr>
            <w:tcW w:w="1051" w:type="dxa"/>
            <w:vAlign w:val="center"/>
          </w:tcPr>
          <w:p>
            <w:pPr>
              <w:spacing w:beforeLines="50" w:before="15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场次</w:t>
            </w:r>
          </w:p>
        </w:tc>
        <w:tc>
          <w:tcPr>
            <w:tcW w:w="875" w:type="dxa"/>
            <w:vAlign w:val="center"/>
          </w:tcPr>
          <w:p>
            <w:pPr>
              <w:spacing w:beforeLines="50" w:before="15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附中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后勤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生科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外语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化学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中文</w:t>
            </w:r>
          </w:p>
        </w:tc>
        <w:tc>
          <w:tcPr>
            <w:tcW w:w="875" w:type="dxa"/>
            <w:vAlign w:val="center"/>
          </w:tcPr>
          <w:p>
            <w:pPr>
              <w:ind w:leftChars="-37" w:left="-2" w:hangingChars="32" w:hanging="76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体科院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积分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净胜分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名次</w:t>
            </w: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附中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mc:AlternateContent>
                <mc:Choice Requires="wps">
                  <w:drawing>
                    <wp:anchor distT="0" distB="0" distL="114297" distR="114297" simplePos="0" relativeHeight="12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23495</wp:posOffset>
                      </wp:positionV>
                      <wp:extent cx="3886199" cy="3457574"/>
                      <wp:effectExtent l="0" t="0" r="0" b="0"/>
                      <wp:wrapNone/>
                      <wp:docPr id="3" name="直线 3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886199" cy="3457574"/>
                              </a:xfrm>
                              <a:prstGeom prst="line"/>
                              <a:noFill/>
                              <a:ln w="1587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type="#_x0000_t20" id="直线 4" o:spid="_x0000_s4" from="-3.1pt,1.8500001pt" to="302.9pt,274.1pt" filled="f" stroked="t" strokeweight="1.25pt" style="position:absolute;&#13;&#10;z-index:12;&#13;&#10;mso-position-horizontal:absolute;&#13;&#10;mso-position-vertical:absolute;&#13;&#10;mso-wrap-distance-left:8.99983pt;&#13;&#10;mso-wrap-distance-right:8.99983pt;">
                      <v:stroke color="#000000"/>
                    </v:line>
                  </w:pict>
                </mc:Fallback>
              </mc:AlternateConten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后勤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生科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外语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化学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中文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trHeight w:val="780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体科院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rPr>
                <w:rFonts w:ascii="仿宋_GB2312" w:eastAsia="仿宋_GB2312"/>
                <w:color w:val="FF0000"/>
                <w:sz w:val="24"/>
                <w:u w:val="single"/>
              </w:rPr>
            </w:pP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：</w:t>
            </w:r>
            <w:r>
              <w:rPr>
                <w:rFonts w:ascii="仿宋_GB2312" w:eastAsia="仿宋_GB2312"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/>
          <w:b/>
          <w:color w:val="000000"/>
          <w:sz w:val="32"/>
        </w:rPr>
      </w:pPr>
      <w:r>
        <w:rPr>
          <w:rFonts w:ascii="宋体" w:hint="eastAsia"/>
          <w:b/>
          <w:color w:val="000000"/>
          <w:sz w:val="32"/>
        </w:rPr>
        <w:t>比赛名次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1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2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3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4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5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6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7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第</w:t>
      </w:r>
      <w:r>
        <w:rPr>
          <w:rFonts w:ascii="宋体"/>
          <w:b/>
          <w:color w:val="000000"/>
          <w:sz w:val="30"/>
          <w:szCs w:val="30"/>
        </w:rPr>
        <w:t>8</w:t>
      </w:r>
      <w:r>
        <w:rPr>
          <w:rFonts w:ascii="宋体" w:hint="eastAsia"/>
          <w:b/>
          <w:color w:val="000000"/>
          <w:sz w:val="30"/>
          <w:szCs w:val="30"/>
        </w:rPr>
        <w:t>名：</w:t>
      </w: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t>并列：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altName w:val="黑体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3</w:t>
    </w:r>
    <w:r>
      <w:rPr>
        <w:rStyle w:val="20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Plain Text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8">
    <w:name w:val="apple-converted-space"/>
    <w:basedOn w:val="10"/>
    <w:rPr>
      <w:rFonts w:cs="Times New Roman"/>
    </w:rPr>
  </w:style>
  <w:style w:type="paragraph" w:customStyle="1" w:styleId="19">
    <w:name w:val="p0"/>
    <w:basedOn w:val="0"/>
    <w:pPr>
      <w:widowControl/>
    </w:pPr>
    <w:rPr>
      <w:rFonts w:ascii="Times New Roman" w:hAnsi="Times New Roman"/>
      <w:kern w:val="0"/>
      <w:szCs w:val="21"/>
    </w:rPr>
  </w:style>
  <w:style w:type="character" w:styleId="20">
    <w:name w:val="page number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60</TotalTime>
  <Application>Yozo_Office</Application>
  <Pages>13</Pages>
  <Words>3191</Words>
  <Characters>3534</Characters>
  <Lines>765</Lines>
  <Paragraphs>582</Paragraphs>
  <CharactersWithSpaces>4655</CharactersWithSpaces>
  <Company>cg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曲阜师范大学2016年教职工篮球赛</dc:title>
  <dc:creator>gonghui</dc:creator>
  <cp:lastModifiedBy>Lenovo</cp:lastModifiedBy>
  <cp:revision>5</cp:revision>
  <cp:lastPrinted>2016-06-07T08:15:00Z</cp:lastPrinted>
  <dcterms:created xsi:type="dcterms:W3CDTF">2016-06-11T12:16:00Z</dcterms:created>
  <dcterms:modified xsi:type="dcterms:W3CDTF">2016-06-17T14:46:27Z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2052-10.1.0.5399</vt:lpwstr>
  </property>
</Properties>
</file>